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9241" w14:textId="77777777" w:rsidR="00D137F7" w:rsidRPr="00DF5097" w:rsidRDefault="00A35A0C">
      <w:pPr>
        <w:spacing w:after="0" w:line="360" w:lineRule="auto"/>
        <w:ind w:firstLine="5580"/>
        <w:jc w:val="right"/>
        <w:rPr>
          <w:rFonts w:ascii="Arial" w:hAnsi="Arial" w:cs="Arial"/>
          <w:b/>
          <w:bCs/>
        </w:rPr>
      </w:pPr>
      <w:r w:rsidRPr="00DF5097">
        <w:rPr>
          <w:rFonts w:ascii="Arial" w:hAnsi="Arial" w:cs="Arial"/>
          <w:b/>
          <w:bCs/>
        </w:rPr>
        <w:t>COMUNICATO STAMPA</w:t>
      </w:r>
    </w:p>
    <w:p w14:paraId="17D2D621" w14:textId="3940F50E" w:rsidR="00D137F7" w:rsidRDefault="00A35A0C">
      <w:pPr>
        <w:spacing w:after="0" w:line="360" w:lineRule="auto"/>
        <w:ind w:firstLine="5580"/>
        <w:jc w:val="right"/>
        <w:rPr>
          <w:rFonts w:ascii="Arial" w:hAnsi="Arial" w:cs="Arial"/>
          <w:sz w:val="23"/>
          <w:szCs w:val="23"/>
        </w:rPr>
      </w:pPr>
      <w:r w:rsidRPr="002F1E8A">
        <w:rPr>
          <w:rFonts w:ascii="Arial" w:hAnsi="Arial" w:cs="Arial"/>
          <w:sz w:val="23"/>
          <w:szCs w:val="23"/>
        </w:rPr>
        <w:t>Genova,</w:t>
      </w:r>
      <w:r w:rsidR="00AA2D09">
        <w:rPr>
          <w:rFonts w:ascii="Arial" w:hAnsi="Arial" w:cs="Arial"/>
          <w:sz w:val="23"/>
          <w:szCs w:val="23"/>
        </w:rPr>
        <w:t xml:space="preserve"> </w:t>
      </w:r>
      <w:r w:rsidR="00270EE1" w:rsidRPr="007419AF">
        <w:rPr>
          <w:rFonts w:ascii="Arial" w:hAnsi="Arial" w:cs="Arial"/>
          <w:sz w:val="23"/>
          <w:szCs w:val="23"/>
        </w:rPr>
        <w:t>23</w:t>
      </w:r>
      <w:r w:rsidR="005A5530" w:rsidRPr="007419AF">
        <w:rPr>
          <w:rFonts w:ascii="Arial" w:hAnsi="Arial" w:cs="Arial"/>
          <w:sz w:val="23"/>
          <w:szCs w:val="23"/>
        </w:rPr>
        <w:t xml:space="preserve"> ottobre</w:t>
      </w:r>
      <w:r w:rsidR="00B8358A">
        <w:rPr>
          <w:rFonts w:ascii="Arial" w:hAnsi="Arial" w:cs="Arial"/>
          <w:sz w:val="23"/>
          <w:szCs w:val="23"/>
        </w:rPr>
        <w:t xml:space="preserve"> 2024</w:t>
      </w:r>
      <w:r>
        <w:rPr>
          <w:rFonts w:ascii="Arial" w:hAnsi="Arial" w:cs="Arial"/>
          <w:sz w:val="23"/>
          <w:szCs w:val="23"/>
        </w:rPr>
        <w:t xml:space="preserve"> </w:t>
      </w:r>
    </w:p>
    <w:p w14:paraId="291F5F5F" w14:textId="77777777" w:rsidR="001E1DB3" w:rsidRDefault="001E1DB3" w:rsidP="00340FFF">
      <w:pPr>
        <w:spacing w:after="0"/>
        <w:ind w:firstLine="5580"/>
        <w:jc w:val="right"/>
        <w:rPr>
          <w:rFonts w:ascii="Arial" w:hAnsi="Arial" w:cs="Arial"/>
          <w:sz w:val="23"/>
          <w:szCs w:val="23"/>
        </w:rPr>
      </w:pPr>
    </w:p>
    <w:p w14:paraId="20D24FD0" w14:textId="77777777" w:rsidR="00C96E7E" w:rsidRDefault="00C96E7E" w:rsidP="00340FFF">
      <w:pPr>
        <w:spacing w:after="0"/>
        <w:ind w:firstLine="5580"/>
        <w:jc w:val="right"/>
        <w:rPr>
          <w:rFonts w:ascii="Arial" w:hAnsi="Arial" w:cs="Arial"/>
          <w:sz w:val="23"/>
          <w:szCs w:val="23"/>
        </w:rPr>
      </w:pPr>
    </w:p>
    <w:p w14:paraId="0E6D8170" w14:textId="77777777" w:rsidR="00D137F7" w:rsidRDefault="00D137F7">
      <w:pPr>
        <w:spacing w:after="0" w:line="276" w:lineRule="auto"/>
        <w:rPr>
          <w:rFonts w:ascii="Arial" w:hAnsi="Arial" w:cs="Arial"/>
          <w:sz w:val="23"/>
          <w:szCs w:val="23"/>
        </w:rPr>
      </w:pPr>
    </w:p>
    <w:p w14:paraId="634E3B8B" w14:textId="77777777" w:rsidR="00270EE1" w:rsidRPr="007419AF" w:rsidRDefault="00270EE1" w:rsidP="007419AF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7419AF">
        <w:rPr>
          <w:rFonts w:ascii="Arial" w:hAnsi="Arial" w:cs="Arial"/>
          <w:sz w:val="36"/>
          <w:szCs w:val="36"/>
        </w:rPr>
        <w:t>I GIOVANI DELL’ANCE DEL NORD ITALIA</w:t>
      </w:r>
    </w:p>
    <w:p w14:paraId="681A964C" w14:textId="51667974" w:rsidR="005A5530" w:rsidRPr="007419AF" w:rsidRDefault="00270EE1" w:rsidP="007419AF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7419AF">
        <w:rPr>
          <w:rFonts w:ascii="Arial" w:hAnsi="Arial" w:cs="Arial"/>
          <w:sz w:val="36"/>
          <w:szCs w:val="36"/>
        </w:rPr>
        <w:t>NELLA SFIDA PER RIGENERARE LE CITTÀ</w:t>
      </w:r>
    </w:p>
    <w:p w14:paraId="080507AF" w14:textId="77777777" w:rsidR="00270EE1" w:rsidRDefault="00270EE1" w:rsidP="00270EE1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64B9BF85" w14:textId="77777777" w:rsidR="00270EE1" w:rsidRDefault="00270EE1" w:rsidP="00A51D89">
      <w:pPr>
        <w:spacing w:after="0"/>
        <w:jc w:val="center"/>
        <w:rPr>
          <w:rFonts w:ascii="Arial" w:hAnsi="Arial" w:cs="Arial"/>
        </w:rPr>
      </w:pPr>
    </w:p>
    <w:p w14:paraId="48D812F5" w14:textId="77777777" w:rsidR="001E1DB3" w:rsidRDefault="001E1DB3" w:rsidP="002E5F00">
      <w:pPr>
        <w:spacing w:after="0"/>
        <w:jc w:val="both"/>
        <w:rPr>
          <w:rFonts w:ascii="Arial" w:hAnsi="Arial" w:cs="Arial"/>
        </w:rPr>
      </w:pPr>
    </w:p>
    <w:p w14:paraId="31CA9265" w14:textId="77777777" w:rsidR="007419AF" w:rsidRDefault="007419AF" w:rsidP="00681FE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419AF">
        <w:rPr>
          <w:rFonts w:ascii="Arial" w:hAnsi="Arial" w:cs="Arial"/>
          <w:sz w:val="22"/>
          <w:szCs w:val="22"/>
        </w:rPr>
        <w:t>“La città del futuro”; e ancora: “come innovare gli schemi e le metodologie per raggiungere un’effettiva rigenerazione urbana”.</w:t>
      </w:r>
    </w:p>
    <w:p w14:paraId="573E63F4" w14:textId="77777777" w:rsidR="007419AF" w:rsidRPr="007419AF" w:rsidRDefault="007419AF" w:rsidP="00681FE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435F0867" w14:textId="43426314" w:rsidR="007419AF" w:rsidRDefault="007419AF" w:rsidP="00681FE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419AF">
        <w:rPr>
          <w:rFonts w:ascii="Arial" w:hAnsi="Arial" w:cs="Arial"/>
          <w:sz w:val="22"/>
          <w:szCs w:val="22"/>
        </w:rPr>
        <w:t>In uno dei momenti più complessi, in cui opportunità di crescita e sviluppo, tematiche come sicurezza, qualità della vita, richiesta abitativa, rischio emarginazione, nuovi servizi per le famiglie sfidano le città italiane, indipendentemente dalle loro dimens</w:t>
      </w:r>
      <w:r w:rsidR="007C0E98">
        <w:rPr>
          <w:rFonts w:ascii="Arial" w:hAnsi="Arial" w:cs="Arial"/>
          <w:sz w:val="22"/>
          <w:szCs w:val="22"/>
        </w:rPr>
        <w:t>ioni, i giovani della Macro Area Nord</w:t>
      </w:r>
      <w:r w:rsidRPr="007419AF">
        <w:rPr>
          <w:rFonts w:ascii="Arial" w:hAnsi="Arial" w:cs="Arial"/>
          <w:sz w:val="22"/>
          <w:szCs w:val="22"/>
        </w:rPr>
        <w:t xml:space="preserve"> A</w:t>
      </w:r>
      <w:r w:rsidR="001A610B">
        <w:rPr>
          <w:rFonts w:ascii="Arial" w:hAnsi="Arial" w:cs="Arial"/>
          <w:sz w:val="22"/>
          <w:szCs w:val="22"/>
        </w:rPr>
        <w:t>NCE</w:t>
      </w:r>
      <w:r w:rsidR="007C0E98">
        <w:rPr>
          <w:rFonts w:ascii="Arial" w:hAnsi="Arial" w:cs="Arial"/>
          <w:sz w:val="22"/>
          <w:szCs w:val="22"/>
        </w:rPr>
        <w:t xml:space="preserve"> </w:t>
      </w:r>
      <w:r w:rsidRPr="007419AF">
        <w:rPr>
          <w:rFonts w:ascii="Arial" w:hAnsi="Arial" w:cs="Arial"/>
          <w:sz w:val="22"/>
          <w:szCs w:val="22"/>
        </w:rPr>
        <w:t>(Liguria, Piemonte, Valle d’Aosta, Lombardia, Veneto, Friuli Venezia Giulia), accettano il confronto per un ripensamento globale e attuale delle comunità urbane e delle loro strutture, sia edilizie che operative.</w:t>
      </w:r>
    </w:p>
    <w:p w14:paraId="12D01B7F" w14:textId="76A48B7B" w:rsidR="007C0E98" w:rsidRPr="007419AF" w:rsidRDefault="007C0E98" w:rsidP="00681FE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FD23DD9" w14:textId="4D808378" w:rsidR="007419AF" w:rsidRDefault="007419AF" w:rsidP="00681FE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419AF">
        <w:rPr>
          <w:rFonts w:ascii="Arial" w:hAnsi="Arial" w:cs="Arial"/>
          <w:sz w:val="22"/>
          <w:szCs w:val="22"/>
        </w:rPr>
        <w:t>Su iniziativa dei giovani di A</w:t>
      </w:r>
      <w:r w:rsidR="001A610B">
        <w:rPr>
          <w:rFonts w:ascii="Arial" w:hAnsi="Arial" w:cs="Arial"/>
          <w:sz w:val="22"/>
          <w:szCs w:val="22"/>
        </w:rPr>
        <w:t>NCE</w:t>
      </w:r>
      <w:r w:rsidR="007C0E98">
        <w:rPr>
          <w:rFonts w:ascii="Arial" w:hAnsi="Arial" w:cs="Arial"/>
          <w:sz w:val="22"/>
          <w:szCs w:val="22"/>
        </w:rPr>
        <w:t xml:space="preserve"> Liguria e della Macro Area Nord, coordinati</w:t>
      </w:r>
      <w:r w:rsidRPr="007419AF">
        <w:rPr>
          <w:rFonts w:ascii="Arial" w:hAnsi="Arial" w:cs="Arial"/>
          <w:sz w:val="22"/>
          <w:szCs w:val="22"/>
        </w:rPr>
        <w:t xml:space="preserve"> da Caterina Viziano, sostenuti dal </w:t>
      </w:r>
      <w:r w:rsidR="001A610B">
        <w:rPr>
          <w:rFonts w:ascii="Arial" w:hAnsi="Arial" w:cs="Arial"/>
          <w:sz w:val="22"/>
          <w:szCs w:val="22"/>
        </w:rPr>
        <w:t>P</w:t>
      </w:r>
      <w:r w:rsidRPr="007419AF">
        <w:rPr>
          <w:rFonts w:ascii="Arial" w:hAnsi="Arial" w:cs="Arial"/>
          <w:sz w:val="22"/>
          <w:szCs w:val="22"/>
        </w:rPr>
        <w:t>residente di ANCE Liguria Ema</w:t>
      </w:r>
      <w:r w:rsidR="007C0E98">
        <w:rPr>
          <w:rFonts w:ascii="Arial" w:hAnsi="Arial" w:cs="Arial"/>
          <w:sz w:val="22"/>
          <w:szCs w:val="22"/>
        </w:rPr>
        <w:t>nuele Ferraloro, dai consigli generali delle associazioni regionali</w:t>
      </w:r>
      <w:r w:rsidRPr="007419AF">
        <w:rPr>
          <w:rFonts w:ascii="Arial" w:hAnsi="Arial" w:cs="Arial"/>
          <w:sz w:val="22"/>
          <w:szCs w:val="22"/>
        </w:rPr>
        <w:t>, si svolgerà venerdì prossimo, 25 ottobre, nella sede del Palazzo della Meridiana</w:t>
      </w:r>
      <w:r w:rsidR="007C0E98">
        <w:rPr>
          <w:rFonts w:ascii="Arial" w:hAnsi="Arial" w:cs="Arial"/>
          <w:sz w:val="22"/>
          <w:szCs w:val="22"/>
        </w:rPr>
        <w:t>,</w:t>
      </w:r>
      <w:r w:rsidRPr="007419AF">
        <w:rPr>
          <w:rFonts w:ascii="Arial" w:hAnsi="Arial" w:cs="Arial"/>
          <w:sz w:val="22"/>
          <w:szCs w:val="22"/>
        </w:rPr>
        <w:t xml:space="preserve"> a Genova dalle ore 14.30, un confronto serrato su alcune esperienze di successo e sulle prospettive future di innovazione efficace per rigenerare le città.</w:t>
      </w:r>
    </w:p>
    <w:p w14:paraId="11B6EB98" w14:textId="77777777" w:rsidR="001A610B" w:rsidRPr="007419AF" w:rsidRDefault="001A610B" w:rsidP="00681FE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4D92814" w14:textId="5640604B" w:rsidR="00270EE1" w:rsidRDefault="007419AF" w:rsidP="00681FE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419AF">
        <w:rPr>
          <w:rFonts w:ascii="Arial" w:hAnsi="Arial" w:cs="Arial"/>
          <w:sz w:val="22"/>
          <w:szCs w:val="22"/>
        </w:rPr>
        <w:t>Fra gli esempi presi in considerazione spiccherà il caso della Cavallerizza di Torino</w:t>
      </w:r>
      <w:r w:rsidR="007C0E98">
        <w:rPr>
          <w:rFonts w:ascii="Arial" w:hAnsi="Arial" w:cs="Arial"/>
          <w:sz w:val="22"/>
          <w:szCs w:val="22"/>
        </w:rPr>
        <w:t>,</w:t>
      </w:r>
      <w:r w:rsidRPr="007419AF">
        <w:rPr>
          <w:rFonts w:ascii="Arial" w:hAnsi="Arial" w:cs="Arial"/>
          <w:sz w:val="22"/>
          <w:szCs w:val="22"/>
        </w:rPr>
        <w:t xml:space="preserve"> che verrà analizzato anche nella chiave di lettura economica-finanziaria, mentre un focus sarà rivolto alla comunicazione e al marketing, elementi essenziali e irrinunciabili per affiancare i processi architettonici e urbanistici di rigenerazione urbana, intesa anche come elemento per raggiungere concreti obiettivi di sostenibilità.</w:t>
      </w:r>
    </w:p>
    <w:p w14:paraId="70D7F416" w14:textId="77777777" w:rsidR="00270EE1" w:rsidRDefault="00270EE1" w:rsidP="00270EE1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BB6310D" w14:textId="77777777" w:rsidR="00270EE1" w:rsidRPr="00340FFF" w:rsidRDefault="00270EE1" w:rsidP="00270EE1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15EF1C5" w14:textId="77777777" w:rsidR="00966B9F" w:rsidRDefault="00966B9F" w:rsidP="00966B9F">
      <w:pPr>
        <w:spacing w:after="0"/>
        <w:jc w:val="both"/>
        <w:rPr>
          <w:rFonts w:ascii="Arial" w:hAnsi="Arial" w:cs="Arial"/>
        </w:rPr>
      </w:pPr>
    </w:p>
    <w:p w14:paraId="126DF147" w14:textId="5BCED35C" w:rsidR="00D137F7" w:rsidRPr="00B8358A" w:rsidRDefault="00A35A0C" w:rsidP="004346F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358A">
        <w:rPr>
          <w:rFonts w:ascii="Arial" w:hAnsi="Arial" w:cs="Arial"/>
          <w:b/>
          <w:bCs/>
          <w:sz w:val="20"/>
          <w:szCs w:val="20"/>
        </w:rPr>
        <w:t>Per ulteriori informazioni</w:t>
      </w:r>
      <w:r w:rsidR="004346F7">
        <w:rPr>
          <w:rFonts w:ascii="Arial" w:hAnsi="Arial" w:cs="Arial"/>
          <w:b/>
          <w:bCs/>
          <w:sz w:val="20"/>
          <w:szCs w:val="20"/>
        </w:rPr>
        <w:t>:</w:t>
      </w:r>
    </w:p>
    <w:p w14:paraId="1ECDFB0D" w14:textId="77777777" w:rsidR="00D137F7" w:rsidRPr="00B8358A" w:rsidRDefault="00A35A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358A">
        <w:rPr>
          <w:rFonts w:ascii="Arial" w:hAnsi="Arial" w:cs="Arial"/>
          <w:sz w:val="20"/>
          <w:szCs w:val="20"/>
        </w:rPr>
        <w:t>Star comunicazione in movimento</w:t>
      </w:r>
    </w:p>
    <w:p w14:paraId="5F24D56C" w14:textId="77777777" w:rsidR="00D137F7" w:rsidRPr="00B8358A" w:rsidRDefault="00A35A0C" w:rsidP="004346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58A">
        <w:rPr>
          <w:rFonts w:ascii="Arial" w:hAnsi="Arial" w:cs="Arial"/>
          <w:sz w:val="20"/>
          <w:szCs w:val="20"/>
        </w:rPr>
        <w:t>Barbara Gazzale</w:t>
      </w:r>
    </w:p>
    <w:p w14:paraId="231C76D0" w14:textId="77777777" w:rsidR="00D137F7" w:rsidRPr="00B8358A" w:rsidRDefault="00A35A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358A">
        <w:rPr>
          <w:rFonts w:ascii="Arial" w:hAnsi="Arial" w:cs="Arial"/>
          <w:sz w:val="20"/>
          <w:szCs w:val="20"/>
        </w:rPr>
        <w:t xml:space="preserve">+39 348 4144780 </w:t>
      </w:r>
    </w:p>
    <w:p w14:paraId="1606D697" w14:textId="77777777" w:rsidR="002806E8" w:rsidRDefault="00A35A0C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B8358A">
        <w:rPr>
          <w:rFonts w:ascii="Arial" w:hAnsi="Arial" w:cs="Arial"/>
          <w:sz w:val="20"/>
          <w:szCs w:val="20"/>
        </w:rPr>
        <w:t>+41 786433361</w:t>
      </w:r>
      <w:r w:rsidRPr="00B8358A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14:paraId="4AB55991" w14:textId="4920CC68" w:rsidR="00270EE1" w:rsidRPr="00270EE1" w:rsidRDefault="00270EE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270EE1">
        <w:rPr>
          <w:rFonts w:ascii="Arial" w:eastAsia="Times New Roman" w:hAnsi="Arial" w:cs="Arial"/>
          <w:b/>
          <w:sz w:val="20"/>
          <w:szCs w:val="20"/>
          <w:lang w:eastAsia="it-IT"/>
        </w:rPr>
        <w:t>www.starcomunicazione.com</w:t>
      </w:r>
    </w:p>
    <w:sectPr w:rsidR="00270EE1" w:rsidRPr="00270EE1" w:rsidSect="00340FF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55" w:right="1418" w:bottom="1418" w:left="1134" w:header="0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BDAD0" w14:textId="77777777" w:rsidR="00162932" w:rsidRDefault="00162932">
      <w:pPr>
        <w:spacing w:after="0"/>
      </w:pPr>
      <w:r>
        <w:separator/>
      </w:r>
    </w:p>
  </w:endnote>
  <w:endnote w:type="continuationSeparator" w:id="0">
    <w:p w14:paraId="175CD351" w14:textId="77777777" w:rsidR="00162932" w:rsidRDefault="001629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3BAE7" w14:textId="7F010131" w:rsidR="00D137F7" w:rsidRDefault="00934D14">
    <w:pPr>
      <w:pStyle w:val="F"/>
      <w:ind w:lef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F3F56C" wp14:editId="1BAE0BA2">
              <wp:simplePos x="0" y="0"/>
              <wp:positionH relativeFrom="page">
                <wp:posOffset>4569460</wp:posOffset>
              </wp:positionH>
              <wp:positionV relativeFrom="page">
                <wp:posOffset>9641205</wp:posOffset>
              </wp:positionV>
              <wp:extent cx="2085340" cy="224790"/>
              <wp:effectExtent l="0" t="1905" r="3175" b="1905"/>
              <wp:wrapTight wrapText="bothSides">
                <wp:wrapPolygon edited="0">
                  <wp:start x="-99" y="0"/>
                  <wp:lineTo x="-99" y="19831"/>
                  <wp:lineTo x="21600" y="19831"/>
                  <wp:lineTo x="21600" y="0"/>
                  <wp:lineTo x="-99" y="0"/>
                </wp:wrapPolygon>
              </wp:wrapTight>
              <wp:docPr id="345739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224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AF790" w14:textId="42C0D61B" w:rsidR="00D137F7" w:rsidRPr="00E379B0" w:rsidRDefault="00A35A0C">
                          <w:pPr>
                            <w:pStyle w:val="F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</w:t>
                          </w:r>
                          <w:r w:rsidRPr="00E379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ag. </w:t>
                          </w:r>
                          <w:r w:rsidRPr="00E379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379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E379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0E98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E379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3F5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9.8pt;margin-top:759.15pt;width:164.2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" stroked="f">
              <v:textbox inset=",,0">
                <w:txbxContent>
                  <w:p w14:paraId="6F1AF790" w14:textId="42C0D61B" w:rsidR="00D137F7" w:rsidRPr="00E379B0" w:rsidRDefault="00A35A0C">
                    <w:pPr>
                      <w:pStyle w:val="F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</w:t>
                    </w:r>
                    <w:r w:rsidRPr="00E379B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ag. </w:t>
                    </w:r>
                    <w:r w:rsidRPr="00E379B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E379B0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E379B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C0E98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E379B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11AA4" w14:textId="799A42AB" w:rsidR="00D137F7" w:rsidRDefault="00934D14">
    <w:pPr>
      <w:pStyle w:val="F"/>
      <w:jc w:val="center"/>
      <w:rPr>
        <w:b/>
      </w:rPr>
    </w:pPr>
    <w:r>
      <w:rPr>
        <w:noProof/>
        <w:lang w:eastAsia="it-IT"/>
      </w:rPr>
      <w:drawing>
        <wp:inline distT="0" distB="0" distL="0" distR="0" wp14:anchorId="266D3586" wp14:editId="554CAD1E">
          <wp:extent cx="1228725" cy="438150"/>
          <wp:effectExtent l="0" t="0" r="0" b="0"/>
          <wp:docPr id="17023132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800FC" w14:textId="77777777" w:rsidR="00D137F7" w:rsidRPr="000F6951" w:rsidRDefault="00A35A0C">
    <w:pPr>
      <w:pStyle w:val="F"/>
      <w:jc w:val="center"/>
      <w:rPr>
        <w:b/>
        <w:color w:val="000000"/>
        <w:sz w:val="14"/>
        <w:szCs w:val="14"/>
      </w:rPr>
    </w:pPr>
    <w:r w:rsidRPr="000F6951">
      <w:rPr>
        <w:b/>
        <w:color w:val="000000"/>
        <w:sz w:val="14"/>
        <w:szCs w:val="14"/>
      </w:rPr>
      <w:t xml:space="preserve">Via alla Porta degli Archi, 10/7 – 16121 Genova Tel. 010 543000 Fax 010 5708933 CF 80041050107 </w:t>
    </w:r>
    <w:hyperlink r:id="rId2" w:history="1">
      <w:r w:rsidR="00D137F7" w:rsidRPr="00062202">
        <w:rPr>
          <w:rStyle w:val="H0"/>
          <w:b/>
          <w:sz w:val="14"/>
          <w:szCs w:val="14"/>
        </w:rPr>
        <w:t>info@anceliguria.it</w:t>
      </w:r>
    </w:hyperlink>
    <w:r w:rsidRPr="000F6951">
      <w:rPr>
        <w:b/>
        <w:color w:val="000000"/>
        <w:sz w:val="14"/>
        <w:szCs w:val="14"/>
      </w:rPr>
      <w:t xml:space="preserve"> – www.anceliguria.it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54C4B" w14:textId="77777777" w:rsidR="00162932" w:rsidRDefault="00162932">
      <w:pPr>
        <w:spacing w:after="0"/>
      </w:pPr>
      <w:r>
        <w:separator/>
      </w:r>
    </w:p>
  </w:footnote>
  <w:footnote w:type="continuationSeparator" w:id="0">
    <w:p w14:paraId="7A7CD7E0" w14:textId="77777777" w:rsidR="00162932" w:rsidRDefault="001629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4AEC" w14:textId="77777777" w:rsidR="00D137F7" w:rsidRDefault="00D137F7">
    <w:pPr>
      <w:pStyle w:val="H"/>
    </w:pPr>
    <w:bookmarkStart w:id="0" w:name="_MacBuGuideStaticData_10480V"/>
  </w:p>
  <w:p w14:paraId="660E252F" w14:textId="77777777" w:rsidR="00D137F7" w:rsidRDefault="00D137F7">
    <w:pPr>
      <w:pStyle w:val="H"/>
    </w:pPr>
  </w:p>
  <w:p w14:paraId="47B57A07" w14:textId="77777777" w:rsidR="00D137F7" w:rsidRDefault="00D137F7">
    <w:pPr>
      <w:pStyle w:val="H"/>
    </w:pPr>
  </w:p>
  <w:p w14:paraId="18174559" w14:textId="0F51588B" w:rsidR="00D137F7" w:rsidRDefault="00934D14">
    <w:pPr>
      <w:pStyle w:val="H"/>
    </w:pPr>
    <w:r>
      <w:rPr>
        <w:noProof/>
        <w:lang w:eastAsia="it-IT"/>
      </w:rPr>
      <w:drawing>
        <wp:inline distT="0" distB="0" distL="0" distR="0" wp14:anchorId="1528FE02" wp14:editId="507E10A5">
          <wp:extent cx="1838325" cy="723900"/>
          <wp:effectExtent l="0" t="0" r="0" b="0"/>
          <wp:docPr id="211062647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A4F8C" w14:textId="77777777" w:rsidR="00D137F7" w:rsidRDefault="00D137F7">
    <w:pPr>
      <w:pStyle w:val="H"/>
    </w:pPr>
    <w:bookmarkStart w:id="1" w:name="_MacBuGuideStaticData_15187H"/>
  </w:p>
  <w:p w14:paraId="59FA568B" w14:textId="77777777" w:rsidR="00D137F7" w:rsidRDefault="00D137F7">
    <w:pPr>
      <w:pStyle w:val="H"/>
    </w:pPr>
  </w:p>
  <w:p w14:paraId="73D70489" w14:textId="77777777" w:rsidR="00D137F7" w:rsidRDefault="00D137F7">
    <w:pPr>
      <w:pStyle w:val="H"/>
    </w:pPr>
  </w:p>
  <w:p w14:paraId="1AD5E725" w14:textId="635FDDE8" w:rsidR="00D137F7" w:rsidRPr="0062009A" w:rsidRDefault="00934D14">
    <w:pPr>
      <w:pStyle w:val="H"/>
    </w:pPr>
    <w:r>
      <w:rPr>
        <w:noProof/>
        <w:lang w:eastAsia="it-IT"/>
      </w:rPr>
      <w:drawing>
        <wp:inline distT="0" distB="0" distL="0" distR="0" wp14:anchorId="579C68CC" wp14:editId="19581665">
          <wp:extent cx="1838325" cy="723900"/>
          <wp:effectExtent l="0" t="0" r="0" b="0"/>
          <wp:docPr id="9565930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multilevel"/>
    <w:tmpl w:val="A57E3D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5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StaticGuides" w:val="1"/>
  </w:docVars>
  <w:rsids>
    <w:rsidRoot w:val="00D20A26"/>
    <w:rsid w:val="00014FF9"/>
    <w:rsid w:val="00044C88"/>
    <w:rsid w:val="00057944"/>
    <w:rsid w:val="000626EA"/>
    <w:rsid w:val="000B4E08"/>
    <w:rsid w:val="00122700"/>
    <w:rsid w:val="001533BE"/>
    <w:rsid w:val="001541E5"/>
    <w:rsid w:val="00162932"/>
    <w:rsid w:val="00173C06"/>
    <w:rsid w:val="001A610B"/>
    <w:rsid w:val="001C4E1E"/>
    <w:rsid w:val="001E0BE0"/>
    <w:rsid w:val="001E1DB3"/>
    <w:rsid w:val="00206290"/>
    <w:rsid w:val="00270EE1"/>
    <w:rsid w:val="002806E8"/>
    <w:rsid w:val="002B12C4"/>
    <w:rsid w:val="002C0945"/>
    <w:rsid w:val="002D038F"/>
    <w:rsid w:val="002E5F00"/>
    <w:rsid w:val="002F10D2"/>
    <w:rsid w:val="00314CB9"/>
    <w:rsid w:val="00340FFF"/>
    <w:rsid w:val="0037735A"/>
    <w:rsid w:val="00395A04"/>
    <w:rsid w:val="003A1DD7"/>
    <w:rsid w:val="003C6122"/>
    <w:rsid w:val="004346F7"/>
    <w:rsid w:val="00472A2D"/>
    <w:rsid w:val="00496A28"/>
    <w:rsid w:val="004C221F"/>
    <w:rsid w:val="00506801"/>
    <w:rsid w:val="0053067A"/>
    <w:rsid w:val="00557929"/>
    <w:rsid w:val="005A0E77"/>
    <w:rsid w:val="005A5530"/>
    <w:rsid w:val="005B13B4"/>
    <w:rsid w:val="005F4C26"/>
    <w:rsid w:val="005F74CE"/>
    <w:rsid w:val="006130E5"/>
    <w:rsid w:val="00681FEF"/>
    <w:rsid w:val="006A02D2"/>
    <w:rsid w:val="006B6ED8"/>
    <w:rsid w:val="0071717F"/>
    <w:rsid w:val="007419AF"/>
    <w:rsid w:val="0075494A"/>
    <w:rsid w:val="007635A0"/>
    <w:rsid w:val="0077665A"/>
    <w:rsid w:val="00784D60"/>
    <w:rsid w:val="007C0E98"/>
    <w:rsid w:val="007C6625"/>
    <w:rsid w:val="007E2A52"/>
    <w:rsid w:val="0080588E"/>
    <w:rsid w:val="00843B12"/>
    <w:rsid w:val="00872C54"/>
    <w:rsid w:val="00880D0B"/>
    <w:rsid w:val="008A2025"/>
    <w:rsid w:val="008F3DFC"/>
    <w:rsid w:val="008F7539"/>
    <w:rsid w:val="00907DE1"/>
    <w:rsid w:val="00934D14"/>
    <w:rsid w:val="00943D05"/>
    <w:rsid w:val="009511DD"/>
    <w:rsid w:val="00966B9F"/>
    <w:rsid w:val="00970B78"/>
    <w:rsid w:val="00980B4A"/>
    <w:rsid w:val="0098433D"/>
    <w:rsid w:val="009E632F"/>
    <w:rsid w:val="009F0564"/>
    <w:rsid w:val="00A042D7"/>
    <w:rsid w:val="00A35A0C"/>
    <w:rsid w:val="00A51D89"/>
    <w:rsid w:val="00A62FBF"/>
    <w:rsid w:val="00A71FC7"/>
    <w:rsid w:val="00A759FC"/>
    <w:rsid w:val="00A93B1C"/>
    <w:rsid w:val="00A9400C"/>
    <w:rsid w:val="00AA2D09"/>
    <w:rsid w:val="00AB54AC"/>
    <w:rsid w:val="00B07AD2"/>
    <w:rsid w:val="00B13A44"/>
    <w:rsid w:val="00B17E72"/>
    <w:rsid w:val="00B2115C"/>
    <w:rsid w:val="00B8358A"/>
    <w:rsid w:val="00B92188"/>
    <w:rsid w:val="00BA466E"/>
    <w:rsid w:val="00BA58B1"/>
    <w:rsid w:val="00BC1BAE"/>
    <w:rsid w:val="00BF3473"/>
    <w:rsid w:val="00C05333"/>
    <w:rsid w:val="00C7332A"/>
    <w:rsid w:val="00C96E7E"/>
    <w:rsid w:val="00CA4FEE"/>
    <w:rsid w:val="00CB33BD"/>
    <w:rsid w:val="00CD71F1"/>
    <w:rsid w:val="00CF3E62"/>
    <w:rsid w:val="00D137F7"/>
    <w:rsid w:val="00D20A26"/>
    <w:rsid w:val="00D4315F"/>
    <w:rsid w:val="00D555C0"/>
    <w:rsid w:val="00D6610F"/>
    <w:rsid w:val="00D75C51"/>
    <w:rsid w:val="00DB2253"/>
    <w:rsid w:val="00DD5F81"/>
    <w:rsid w:val="00DF5097"/>
    <w:rsid w:val="00E46F11"/>
    <w:rsid w:val="00E723E8"/>
    <w:rsid w:val="00E973EB"/>
    <w:rsid w:val="00EA7E2B"/>
    <w:rsid w:val="00EF74C8"/>
    <w:rsid w:val="00F40A8A"/>
    <w:rsid w:val="00F431C0"/>
    <w:rsid w:val="00F4765E"/>
    <w:rsid w:val="00F56417"/>
    <w:rsid w:val="00F8329A"/>
    <w:rsid w:val="00FD0869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6EAAD4"/>
  <w15:chartTrackingRefBased/>
  <w15:docId w15:val="{F0E739BC-0373-4B1C-A2D7-E505786C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F8F"/>
    <w:pPr>
      <w:spacing w:after="200"/>
    </w:pPr>
    <w:rPr>
      <w:sz w:val="24"/>
      <w:szCs w:val="24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">
    <w:name w:val="D"/>
    <w:semiHidden/>
    <w:unhideWhenUsed/>
  </w:style>
  <w:style w:type="paragraph" w:customStyle="1" w:styleId="H">
    <w:name w:val="H"/>
    <w:basedOn w:val="Normale"/>
    <w:link w:val="IntestazioneCarattere"/>
    <w:uiPriority w:val="99"/>
    <w:unhideWhenUsed/>
    <w:rsid w:val="00D20A2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H"/>
    <w:uiPriority w:val="99"/>
    <w:rsid w:val="00D20A26"/>
    <w:rPr>
      <w:sz w:val="24"/>
      <w:szCs w:val="24"/>
    </w:rPr>
  </w:style>
  <w:style w:type="paragraph" w:customStyle="1" w:styleId="F">
    <w:name w:val="F"/>
    <w:basedOn w:val="Normale"/>
    <w:link w:val="PidipaginaCarattere"/>
    <w:uiPriority w:val="99"/>
    <w:unhideWhenUsed/>
    <w:rsid w:val="00D20A2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F"/>
    <w:uiPriority w:val="99"/>
    <w:rsid w:val="00D20A26"/>
    <w:rPr>
      <w:sz w:val="24"/>
      <w:szCs w:val="24"/>
    </w:rPr>
  </w:style>
  <w:style w:type="character" w:customStyle="1" w:styleId="S">
    <w:name w:val="S"/>
    <w:uiPriority w:val="22"/>
    <w:qFormat/>
    <w:rsid w:val="002A4382"/>
    <w:rPr>
      <w:b/>
      <w:bCs/>
    </w:rPr>
  </w:style>
  <w:style w:type="paragraph" w:customStyle="1" w:styleId="Stiletestocorrente">
    <w:name w:val="Stile testo corrente"/>
    <w:basedOn w:val="Normale"/>
    <w:qFormat/>
    <w:rsid w:val="00F74B8A"/>
    <w:pPr>
      <w:spacing w:after="0" w:line="240" w:lineRule="exact"/>
      <w:ind w:left="1588"/>
      <w:contextualSpacing/>
      <w:jc w:val="both"/>
    </w:pPr>
    <w:rPr>
      <w:rFonts w:ascii="Arial" w:hAnsi="Arial"/>
      <w:sz w:val="20"/>
    </w:rPr>
  </w:style>
  <w:style w:type="paragraph" w:customStyle="1" w:styleId="B">
    <w:name w:val="B"/>
    <w:basedOn w:val="Normale"/>
    <w:link w:val="TestofumettoCarattere"/>
    <w:uiPriority w:val="99"/>
    <w:semiHidden/>
    <w:unhideWhenUsed/>
    <w:rsid w:val="00582E5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B"/>
    <w:uiPriority w:val="99"/>
    <w:semiHidden/>
    <w:rsid w:val="00582E50"/>
    <w:rPr>
      <w:rFonts w:ascii="Tahoma" w:hAnsi="Tahoma" w:cs="Tahoma"/>
      <w:sz w:val="16"/>
      <w:szCs w:val="16"/>
      <w:lang w:eastAsia="en-US"/>
    </w:rPr>
  </w:style>
  <w:style w:type="character" w:customStyle="1" w:styleId="P">
    <w:name w:val="P"/>
    <w:basedOn w:val="D"/>
    <w:uiPriority w:val="99"/>
    <w:semiHidden/>
    <w:unhideWhenUsed/>
    <w:rsid w:val="00F97E07"/>
  </w:style>
  <w:style w:type="character" w:customStyle="1" w:styleId="H0">
    <w:name w:val="H"/>
    <w:uiPriority w:val="99"/>
    <w:unhideWhenUsed/>
    <w:rsid w:val="00062202"/>
    <w:rPr>
      <w:color w:val="0000FF"/>
      <w:u w:val="single"/>
    </w:rPr>
  </w:style>
  <w:style w:type="paragraph" w:customStyle="1" w:styleId="F0">
    <w:name w:val="F"/>
    <w:basedOn w:val="Normale"/>
    <w:link w:val="TestonotaapidipaginaCarattere"/>
    <w:uiPriority w:val="99"/>
    <w:semiHidden/>
    <w:unhideWhenUsed/>
    <w:rsid w:val="004F4E7D"/>
    <w:pPr>
      <w:spacing w:after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F0"/>
    <w:uiPriority w:val="99"/>
    <w:semiHidden/>
    <w:rsid w:val="004F4E7D"/>
    <w:rPr>
      <w:rFonts w:ascii="Times New Roman" w:eastAsia="Times New Roman" w:hAnsi="Times New Roman"/>
    </w:rPr>
  </w:style>
  <w:style w:type="character" w:customStyle="1" w:styleId="F1">
    <w:name w:val="F"/>
    <w:uiPriority w:val="99"/>
    <w:semiHidden/>
    <w:unhideWhenUsed/>
    <w:rsid w:val="004F4E7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97571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60263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1"/>
    <w:uiPriority w:val="99"/>
    <w:unhideWhenUsed/>
    <w:rsid w:val="00340FFF"/>
    <w:pPr>
      <w:tabs>
        <w:tab w:val="center" w:pos="4819"/>
        <w:tab w:val="right" w:pos="9638"/>
      </w:tabs>
      <w:spacing w:after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340FFF"/>
    <w:rPr>
      <w:sz w:val="24"/>
      <w:szCs w:val="24"/>
      <w:lang w:val="it-IT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340FFF"/>
    <w:pPr>
      <w:tabs>
        <w:tab w:val="center" w:pos="4819"/>
        <w:tab w:val="right" w:pos="9638"/>
      </w:tabs>
      <w:spacing w:after="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340FFF"/>
    <w:rPr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nceligur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60EA-562C-4DC9-8974-FD92F530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Minedivine Associati Srl</Company>
  <LinksUpToDate>false</LinksUpToDate>
  <CharactersWithSpaces>1773</CharactersWithSpaces>
  <SharedDoc>false</SharedDoc>
  <HLinks>
    <vt:vector size="6" baseType="variant"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mailto:info@anceliguria.it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Alessandro Lessi</dc:creator>
  <cp:keywords/>
  <cp:lastModifiedBy>info starcomunicazione</cp:lastModifiedBy>
  <cp:revision>2</cp:revision>
  <cp:lastPrinted>2022-01-27T11:26:00Z</cp:lastPrinted>
  <dcterms:created xsi:type="dcterms:W3CDTF">2024-10-23T09:33:00Z</dcterms:created>
  <dcterms:modified xsi:type="dcterms:W3CDTF">2024-10-23T09:33:00Z</dcterms:modified>
</cp:coreProperties>
</file>